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5F3C6B29" w:rsidR="00A56680" w:rsidRPr="009558DA" w:rsidRDefault="00A56680" w:rsidP="00A56680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9558DA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147C26" w:rsidRPr="009558DA">
        <w:rPr>
          <w:b/>
          <w:bCs/>
          <w:sz w:val="28"/>
          <w:szCs w:val="28"/>
          <w:lang w:eastAsia="en-US" w:bidi="ru-RU"/>
        </w:rPr>
        <w:t>АО «</w:t>
      </w:r>
      <w:r w:rsidR="00874F37">
        <w:rPr>
          <w:b/>
          <w:bCs/>
          <w:sz w:val="28"/>
          <w:szCs w:val="28"/>
          <w:lang w:eastAsia="en-US" w:bidi="ru-RU"/>
        </w:rPr>
        <w:t>Завод</w:t>
      </w:r>
      <w:r w:rsidR="00147C26" w:rsidRPr="009558DA">
        <w:rPr>
          <w:b/>
          <w:bCs/>
          <w:sz w:val="28"/>
          <w:szCs w:val="28"/>
          <w:lang w:eastAsia="en-US" w:bidi="ru-RU"/>
        </w:rPr>
        <w:t xml:space="preserve"> </w:t>
      </w:r>
      <w:r w:rsidR="002A0416">
        <w:rPr>
          <w:b/>
          <w:bCs/>
          <w:sz w:val="28"/>
          <w:szCs w:val="28"/>
          <w:lang w:eastAsia="en-US" w:bidi="ru-RU"/>
        </w:rPr>
        <w:t>«</w:t>
      </w:r>
      <w:r w:rsidR="009350D3">
        <w:rPr>
          <w:b/>
          <w:bCs/>
          <w:sz w:val="28"/>
          <w:szCs w:val="28"/>
          <w:lang w:eastAsia="en-US" w:bidi="ru-RU"/>
        </w:rPr>
        <w:t>ФИОЛЕНТ</w:t>
      </w:r>
      <w:r w:rsidR="009558DA">
        <w:rPr>
          <w:sz w:val="28"/>
          <w:szCs w:val="28"/>
          <w:lang w:eastAsia="en-US" w:bidi="ru-RU"/>
        </w:rPr>
        <w:t>»</w:t>
      </w:r>
      <w:r w:rsidRPr="009558DA">
        <w:rPr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287F66C7" w14:textId="41A8EEE8" w:rsidR="009825A4" w:rsidRDefault="00A56680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 w:rsidR="00147C26" w:rsidRPr="00147C26">
        <w:rPr>
          <w:sz w:val="28"/>
          <w:szCs w:val="28"/>
          <w:lang w:eastAsia="en-US" w:bidi="ru-RU"/>
        </w:rPr>
        <w:t>Акционерн</w:t>
      </w:r>
      <w:r w:rsidR="00147C26">
        <w:rPr>
          <w:sz w:val="28"/>
          <w:szCs w:val="28"/>
          <w:lang w:eastAsia="en-US" w:bidi="ru-RU"/>
        </w:rPr>
        <w:t>ым</w:t>
      </w:r>
      <w:r w:rsidR="00147C26" w:rsidRPr="00147C26">
        <w:rPr>
          <w:sz w:val="28"/>
          <w:szCs w:val="28"/>
          <w:lang w:eastAsia="en-US" w:bidi="ru-RU"/>
        </w:rPr>
        <w:t xml:space="preserve"> общество</w:t>
      </w:r>
      <w:r w:rsidR="00147C26">
        <w:rPr>
          <w:sz w:val="28"/>
          <w:szCs w:val="28"/>
          <w:lang w:eastAsia="en-US" w:bidi="ru-RU"/>
        </w:rPr>
        <w:t>м</w:t>
      </w:r>
      <w:r w:rsidR="00147C26" w:rsidRPr="00147C26">
        <w:rPr>
          <w:sz w:val="28"/>
          <w:szCs w:val="28"/>
          <w:lang w:eastAsia="en-US" w:bidi="ru-RU"/>
        </w:rPr>
        <w:t xml:space="preserve"> «</w:t>
      </w:r>
      <w:r w:rsidR="00874F37">
        <w:rPr>
          <w:sz w:val="28"/>
          <w:szCs w:val="28"/>
          <w:lang w:eastAsia="en-US" w:bidi="ru-RU"/>
        </w:rPr>
        <w:t>Завод</w:t>
      </w:r>
      <w:r w:rsidR="002A0416">
        <w:rPr>
          <w:sz w:val="28"/>
          <w:szCs w:val="28"/>
          <w:lang w:eastAsia="en-US" w:bidi="ru-RU"/>
        </w:rPr>
        <w:t xml:space="preserve"> «ФИОЛЕНТ</w:t>
      </w:r>
      <w:r w:rsidR="00147C26" w:rsidRPr="00147C26">
        <w:rPr>
          <w:sz w:val="28"/>
          <w:szCs w:val="28"/>
          <w:lang w:eastAsia="en-US" w:bidi="ru-RU"/>
        </w:rPr>
        <w:t>»</w:t>
      </w:r>
      <w:r w:rsidR="0087373D">
        <w:rPr>
          <w:sz w:val="28"/>
          <w:szCs w:val="28"/>
          <w:lang w:eastAsia="en-US" w:bidi="ru-RU"/>
        </w:rPr>
        <w:t xml:space="preserve"> (Россия)</w:t>
      </w:r>
      <w:r w:rsidRPr="00455027">
        <w:rPr>
          <w:sz w:val="28"/>
          <w:szCs w:val="28"/>
          <w:lang w:eastAsia="en-US" w:bidi="ru-RU"/>
        </w:rPr>
        <w:t>.</w:t>
      </w:r>
      <w:r w:rsidR="0087373D" w:rsidRPr="0087373D">
        <w:rPr>
          <w:sz w:val="28"/>
          <w:szCs w:val="28"/>
          <w:lang w:eastAsia="en-US" w:bidi="ru-RU"/>
        </w:rPr>
        <w:t xml:space="preserve"> </w:t>
      </w:r>
    </w:p>
    <w:p w14:paraId="4B2A716B" w14:textId="6950E87A" w:rsidR="004C3459" w:rsidRDefault="0087373D" w:rsidP="004C345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87373D">
        <w:rPr>
          <w:sz w:val="28"/>
          <w:szCs w:val="28"/>
          <w:lang w:eastAsia="en-US" w:bidi="ru-RU"/>
        </w:rPr>
        <w:t xml:space="preserve">Предприятие </w:t>
      </w:r>
      <w:r w:rsidR="009350D3">
        <w:rPr>
          <w:sz w:val="28"/>
          <w:szCs w:val="28"/>
          <w:lang w:eastAsia="en-US" w:bidi="ru-RU"/>
        </w:rPr>
        <w:t>разрабатывает и производит прецизионные электрические микромашины и вращающиеся трансформаторы</w:t>
      </w:r>
      <w:r w:rsidR="004C3459">
        <w:rPr>
          <w:sz w:val="28"/>
          <w:szCs w:val="28"/>
          <w:lang w:eastAsia="en-US" w:bidi="ru-RU"/>
        </w:rPr>
        <w:t>, элементы и системы управления корабельной автоматики, профессионального электроинструмента, з</w:t>
      </w:r>
      <w:r w:rsidR="009350D3" w:rsidRPr="009350D3">
        <w:rPr>
          <w:sz w:val="28"/>
          <w:szCs w:val="28"/>
          <w:lang w:eastAsia="en-US" w:bidi="ru-RU"/>
        </w:rPr>
        <w:t>анимае</w:t>
      </w:r>
      <w:r w:rsidR="004C3459">
        <w:rPr>
          <w:sz w:val="28"/>
          <w:szCs w:val="28"/>
          <w:lang w:eastAsia="en-US" w:bidi="ru-RU"/>
        </w:rPr>
        <w:t>т</w:t>
      </w:r>
      <w:r w:rsidR="009350D3" w:rsidRPr="009350D3">
        <w:rPr>
          <w:sz w:val="28"/>
          <w:szCs w:val="28"/>
          <w:lang w:eastAsia="en-US" w:bidi="ru-RU"/>
        </w:rPr>
        <w:t xml:space="preserve"> </w:t>
      </w:r>
      <w:r w:rsidR="004C3459">
        <w:rPr>
          <w:sz w:val="28"/>
          <w:szCs w:val="28"/>
          <w:lang w:eastAsia="en-US" w:bidi="ru-RU"/>
        </w:rPr>
        <w:t>л</w:t>
      </w:r>
      <w:r w:rsidR="009350D3" w:rsidRPr="009350D3">
        <w:rPr>
          <w:sz w:val="28"/>
          <w:szCs w:val="28"/>
          <w:lang w:eastAsia="en-US" w:bidi="ru-RU"/>
        </w:rPr>
        <w:t xml:space="preserve">идирующие позиции в сегментах: строительные миксеры, </w:t>
      </w:r>
      <w:proofErr w:type="spellStart"/>
      <w:r w:rsidR="009350D3" w:rsidRPr="009350D3">
        <w:rPr>
          <w:sz w:val="28"/>
          <w:szCs w:val="28"/>
          <w:lang w:eastAsia="en-US" w:bidi="ru-RU"/>
        </w:rPr>
        <w:t>бороздоделы</w:t>
      </w:r>
      <w:proofErr w:type="spellEnd"/>
      <w:r w:rsidR="009350D3" w:rsidRPr="009350D3">
        <w:rPr>
          <w:sz w:val="28"/>
          <w:szCs w:val="28"/>
          <w:lang w:eastAsia="en-US" w:bidi="ru-RU"/>
        </w:rPr>
        <w:t>, фрезеры, шлифовальные машины по бетону</w:t>
      </w:r>
      <w:r w:rsidR="009825A4">
        <w:rPr>
          <w:sz w:val="28"/>
          <w:szCs w:val="28"/>
          <w:lang w:eastAsia="en-US" w:bidi="ru-RU"/>
        </w:rPr>
        <w:t>.</w:t>
      </w:r>
      <w:r w:rsidR="004C3459">
        <w:rPr>
          <w:sz w:val="28"/>
          <w:szCs w:val="28"/>
          <w:lang w:eastAsia="en-US" w:bidi="ru-RU"/>
        </w:rPr>
        <w:t xml:space="preserve"> Продукция компании используется в таких отраслях как с</w:t>
      </w:r>
      <w:r w:rsidR="004C3459" w:rsidRPr="009350D3">
        <w:rPr>
          <w:sz w:val="28"/>
          <w:szCs w:val="28"/>
          <w:lang w:eastAsia="en-US" w:bidi="ru-RU"/>
        </w:rPr>
        <w:t>удостроение и судоремонт</w:t>
      </w:r>
      <w:r w:rsidR="004C3459">
        <w:rPr>
          <w:sz w:val="28"/>
          <w:szCs w:val="28"/>
          <w:lang w:eastAsia="en-US" w:bidi="ru-RU"/>
        </w:rPr>
        <w:t>, с</w:t>
      </w:r>
      <w:r w:rsidR="004C3459" w:rsidRPr="009350D3">
        <w:rPr>
          <w:sz w:val="28"/>
          <w:szCs w:val="28"/>
          <w:lang w:eastAsia="en-US" w:bidi="ru-RU"/>
        </w:rPr>
        <w:t>троительство и ремонт</w:t>
      </w:r>
      <w:r w:rsidR="004C3459">
        <w:rPr>
          <w:sz w:val="28"/>
          <w:szCs w:val="28"/>
          <w:lang w:eastAsia="en-US" w:bidi="ru-RU"/>
        </w:rPr>
        <w:t>,</w:t>
      </w:r>
      <w:r w:rsidR="004C3459" w:rsidRPr="009350D3">
        <w:rPr>
          <w:sz w:val="28"/>
          <w:szCs w:val="28"/>
          <w:lang w:eastAsia="en-US" w:bidi="ru-RU"/>
        </w:rPr>
        <w:t xml:space="preserve"> </w:t>
      </w:r>
      <w:r w:rsidR="004C3459">
        <w:rPr>
          <w:sz w:val="28"/>
          <w:szCs w:val="28"/>
          <w:lang w:eastAsia="en-US" w:bidi="ru-RU"/>
        </w:rPr>
        <w:t>м</w:t>
      </w:r>
      <w:r w:rsidR="004C3459" w:rsidRPr="009350D3">
        <w:rPr>
          <w:sz w:val="28"/>
          <w:szCs w:val="28"/>
          <w:lang w:eastAsia="en-US" w:bidi="ru-RU"/>
        </w:rPr>
        <w:t>еталлургия</w:t>
      </w:r>
      <w:r w:rsidR="004C3459">
        <w:rPr>
          <w:sz w:val="28"/>
          <w:szCs w:val="28"/>
          <w:lang w:eastAsia="en-US" w:bidi="ru-RU"/>
        </w:rPr>
        <w:t>, м</w:t>
      </w:r>
      <w:r w:rsidR="004C3459" w:rsidRPr="009350D3">
        <w:rPr>
          <w:sz w:val="28"/>
          <w:szCs w:val="28"/>
          <w:lang w:eastAsia="en-US" w:bidi="ru-RU"/>
        </w:rPr>
        <w:t>еталлообработка</w:t>
      </w:r>
      <w:r w:rsidR="004C3459">
        <w:rPr>
          <w:sz w:val="28"/>
          <w:szCs w:val="28"/>
          <w:lang w:eastAsia="en-US" w:bidi="ru-RU"/>
        </w:rPr>
        <w:t xml:space="preserve">, </w:t>
      </w:r>
      <w:r w:rsidR="004C3459" w:rsidRPr="009350D3">
        <w:rPr>
          <w:sz w:val="28"/>
          <w:szCs w:val="28"/>
          <w:lang w:eastAsia="en-US" w:bidi="ru-RU"/>
        </w:rPr>
        <w:t>ЖКХ</w:t>
      </w:r>
      <w:r w:rsidR="004C3459">
        <w:rPr>
          <w:sz w:val="28"/>
          <w:szCs w:val="28"/>
          <w:lang w:eastAsia="en-US" w:bidi="ru-RU"/>
        </w:rPr>
        <w:t>, м</w:t>
      </w:r>
      <w:r w:rsidR="004C3459" w:rsidRPr="009350D3">
        <w:rPr>
          <w:sz w:val="28"/>
          <w:szCs w:val="28"/>
          <w:lang w:eastAsia="en-US" w:bidi="ru-RU"/>
        </w:rPr>
        <w:t>ашиностроение</w:t>
      </w:r>
      <w:r w:rsidR="004C3459">
        <w:rPr>
          <w:sz w:val="28"/>
          <w:szCs w:val="28"/>
          <w:lang w:eastAsia="en-US" w:bidi="ru-RU"/>
        </w:rPr>
        <w:t>.</w:t>
      </w:r>
    </w:p>
    <w:p w14:paraId="771D898E" w14:textId="40C7489C" w:rsidR="009350D3" w:rsidRDefault="009350D3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350D3">
        <w:rPr>
          <w:sz w:val="28"/>
          <w:szCs w:val="28"/>
          <w:lang w:eastAsia="en-US" w:bidi="ru-RU"/>
        </w:rPr>
        <w:t xml:space="preserve">Изделия </w:t>
      </w:r>
      <w:r w:rsidR="004C3459">
        <w:rPr>
          <w:sz w:val="28"/>
          <w:szCs w:val="28"/>
          <w:lang w:eastAsia="en-US" w:bidi="ru-RU"/>
        </w:rPr>
        <w:t>п</w:t>
      </w:r>
      <w:r w:rsidRPr="009350D3">
        <w:rPr>
          <w:sz w:val="28"/>
          <w:szCs w:val="28"/>
          <w:lang w:eastAsia="en-US" w:bidi="ru-RU"/>
        </w:rPr>
        <w:t>ромышленной серии «Фиолент» включены в Реестр российской промышленной продукции Государственной информационной системы</w:t>
      </w:r>
      <w:r w:rsidR="004C3459">
        <w:rPr>
          <w:sz w:val="28"/>
          <w:szCs w:val="28"/>
          <w:lang w:eastAsia="en-US" w:bidi="ru-RU"/>
        </w:rPr>
        <w:t xml:space="preserve"> </w:t>
      </w:r>
      <w:r w:rsidRPr="009350D3">
        <w:rPr>
          <w:sz w:val="28"/>
          <w:szCs w:val="28"/>
          <w:lang w:eastAsia="en-US" w:bidi="ru-RU"/>
        </w:rPr>
        <w:t>промышленности</w:t>
      </w:r>
      <w:r w:rsidR="004C3459">
        <w:rPr>
          <w:sz w:val="28"/>
          <w:szCs w:val="28"/>
          <w:lang w:eastAsia="en-US" w:bidi="ru-RU"/>
        </w:rPr>
        <w:t xml:space="preserve"> </w:t>
      </w:r>
      <w:r w:rsidRPr="009350D3">
        <w:rPr>
          <w:sz w:val="28"/>
          <w:szCs w:val="28"/>
          <w:lang w:eastAsia="en-US" w:bidi="ru-RU"/>
        </w:rPr>
        <w:t xml:space="preserve">(ГИСП). </w:t>
      </w:r>
    </w:p>
    <w:p w14:paraId="3C3E7700" w14:textId="357B3CDC" w:rsidR="009825A4" w:rsidRDefault="009350D3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Предприятие проводит полный замкнутый цикл производства</w:t>
      </w:r>
      <w:r w:rsidR="004C3459">
        <w:rPr>
          <w:sz w:val="28"/>
          <w:szCs w:val="28"/>
          <w:lang w:eastAsia="en-US" w:bidi="ru-RU"/>
        </w:rPr>
        <w:t xml:space="preserve"> от р</w:t>
      </w:r>
      <w:r w:rsidRPr="009350D3">
        <w:rPr>
          <w:sz w:val="28"/>
          <w:szCs w:val="28"/>
          <w:lang w:eastAsia="en-US" w:bidi="ru-RU"/>
        </w:rPr>
        <w:t>азработк</w:t>
      </w:r>
      <w:r w:rsidR="004C3459">
        <w:rPr>
          <w:sz w:val="28"/>
          <w:szCs w:val="28"/>
          <w:lang w:eastAsia="en-US" w:bidi="ru-RU"/>
        </w:rPr>
        <w:t>и</w:t>
      </w:r>
      <w:r w:rsidRPr="009350D3">
        <w:rPr>
          <w:sz w:val="28"/>
          <w:szCs w:val="28"/>
          <w:lang w:eastAsia="en-US" w:bidi="ru-RU"/>
        </w:rPr>
        <w:t xml:space="preserve"> конструкторской документации</w:t>
      </w:r>
      <w:r w:rsidR="004C3459">
        <w:rPr>
          <w:sz w:val="28"/>
          <w:szCs w:val="28"/>
          <w:lang w:eastAsia="en-US" w:bidi="ru-RU"/>
        </w:rPr>
        <w:t xml:space="preserve"> до </w:t>
      </w:r>
      <w:r>
        <w:rPr>
          <w:sz w:val="28"/>
          <w:szCs w:val="28"/>
          <w:lang w:eastAsia="en-US" w:bidi="ru-RU"/>
        </w:rPr>
        <w:t>и</w:t>
      </w:r>
      <w:r w:rsidRPr="009350D3">
        <w:rPr>
          <w:sz w:val="28"/>
          <w:szCs w:val="28"/>
          <w:lang w:eastAsia="en-US" w:bidi="ru-RU"/>
        </w:rPr>
        <w:t>зготовлени</w:t>
      </w:r>
      <w:r w:rsidR="004C3459">
        <w:rPr>
          <w:sz w:val="28"/>
          <w:szCs w:val="28"/>
          <w:lang w:eastAsia="en-US" w:bidi="ru-RU"/>
        </w:rPr>
        <w:t>я,</w:t>
      </w:r>
      <w:r>
        <w:rPr>
          <w:sz w:val="28"/>
          <w:szCs w:val="28"/>
          <w:lang w:eastAsia="en-US" w:bidi="ru-RU"/>
        </w:rPr>
        <w:t xml:space="preserve"> к</w:t>
      </w:r>
      <w:r w:rsidRPr="009350D3">
        <w:rPr>
          <w:sz w:val="28"/>
          <w:szCs w:val="28"/>
          <w:lang w:eastAsia="en-US" w:bidi="ru-RU"/>
        </w:rPr>
        <w:t>онтрол</w:t>
      </w:r>
      <w:r w:rsidR="004C3459">
        <w:rPr>
          <w:sz w:val="28"/>
          <w:szCs w:val="28"/>
          <w:lang w:eastAsia="en-US" w:bidi="ru-RU"/>
        </w:rPr>
        <w:t>я</w:t>
      </w:r>
      <w:r w:rsidRPr="009350D3">
        <w:rPr>
          <w:sz w:val="28"/>
          <w:szCs w:val="28"/>
          <w:lang w:eastAsia="en-US" w:bidi="ru-RU"/>
        </w:rPr>
        <w:t xml:space="preserve"> и испытани</w:t>
      </w:r>
      <w:r w:rsidR="004C3459">
        <w:rPr>
          <w:sz w:val="28"/>
          <w:szCs w:val="28"/>
          <w:lang w:eastAsia="en-US" w:bidi="ru-RU"/>
        </w:rPr>
        <w:t>я</w:t>
      </w:r>
      <w:r w:rsidRPr="009350D3">
        <w:rPr>
          <w:sz w:val="28"/>
          <w:szCs w:val="28"/>
          <w:lang w:eastAsia="en-US" w:bidi="ru-RU"/>
        </w:rPr>
        <w:t xml:space="preserve"> продукции</w:t>
      </w:r>
      <w:r w:rsidR="002A0416">
        <w:rPr>
          <w:sz w:val="28"/>
          <w:szCs w:val="28"/>
          <w:lang w:eastAsia="en-US" w:bidi="ru-RU"/>
        </w:rPr>
        <w:t>, а также о</w:t>
      </w:r>
      <w:r w:rsidR="004C3459">
        <w:rPr>
          <w:sz w:val="28"/>
          <w:szCs w:val="28"/>
          <w:lang w:eastAsia="en-US" w:bidi="ru-RU"/>
        </w:rPr>
        <w:t>существляет</w:t>
      </w:r>
      <w:r>
        <w:rPr>
          <w:sz w:val="28"/>
          <w:szCs w:val="28"/>
          <w:lang w:eastAsia="en-US" w:bidi="ru-RU"/>
        </w:rPr>
        <w:t xml:space="preserve"> гарантийное и сервисное обслуживание, имеет </w:t>
      </w:r>
      <w:r w:rsidRPr="009350D3">
        <w:rPr>
          <w:sz w:val="28"/>
          <w:szCs w:val="28"/>
          <w:lang w:eastAsia="en-US" w:bidi="ru-RU"/>
        </w:rPr>
        <w:t>277</w:t>
      </w:r>
      <w:r>
        <w:rPr>
          <w:sz w:val="28"/>
          <w:szCs w:val="28"/>
          <w:lang w:eastAsia="en-US" w:bidi="ru-RU"/>
        </w:rPr>
        <w:t xml:space="preserve"> </w:t>
      </w:r>
      <w:r w:rsidRPr="009350D3">
        <w:rPr>
          <w:sz w:val="28"/>
          <w:szCs w:val="28"/>
          <w:lang w:eastAsia="en-US" w:bidi="ru-RU"/>
        </w:rPr>
        <w:t>сервисных центров в 169 городах РФ</w:t>
      </w:r>
      <w:r>
        <w:rPr>
          <w:sz w:val="28"/>
          <w:szCs w:val="28"/>
          <w:lang w:eastAsia="en-US" w:bidi="ru-RU"/>
        </w:rPr>
        <w:t>.</w:t>
      </w:r>
    </w:p>
    <w:p w14:paraId="6A7839AA" w14:textId="77777777" w:rsidR="002A0416" w:rsidRDefault="002A0416" w:rsidP="009558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</w:p>
    <w:p w14:paraId="06462942" w14:textId="1ACD1744" w:rsidR="009558DA" w:rsidRPr="009558DA" w:rsidRDefault="009558DA" w:rsidP="009558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9558DA">
        <w:rPr>
          <w:sz w:val="28"/>
          <w:szCs w:val="28"/>
          <w:u w:val="single"/>
          <w:lang w:eastAsia="en-US" w:bidi="ru-RU"/>
        </w:rPr>
        <w:t>Контакты АО «</w:t>
      </w:r>
      <w:r w:rsidR="00874F37">
        <w:rPr>
          <w:sz w:val="28"/>
          <w:szCs w:val="28"/>
          <w:u w:val="single"/>
          <w:lang w:eastAsia="en-US" w:bidi="ru-RU"/>
        </w:rPr>
        <w:t>Завод</w:t>
      </w:r>
      <w:r w:rsidR="002A0416">
        <w:rPr>
          <w:sz w:val="28"/>
          <w:szCs w:val="28"/>
          <w:u w:val="single"/>
          <w:lang w:eastAsia="en-US" w:bidi="ru-RU"/>
        </w:rPr>
        <w:t xml:space="preserve"> «ФИОЛЕНТ</w:t>
      </w:r>
      <w:r w:rsidRPr="009558DA">
        <w:rPr>
          <w:sz w:val="28"/>
          <w:szCs w:val="28"/>
          <w:u w:val="single"/>
          <w:lang w:eastAsia="en-US" w:bidi="ru-RU"/>
        </w:rPr>
        <w:t>»:</w:t>
      </w:r>
    </w:p>
    <w:p w14:paraId="2CE108FF" w14:textId="77777777" w:rsidR="002A0416" w:rsidRPr="002A0416" w:rsidRDefault="009558DA" w:rsidP="002A0416">
      <w:pPr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Адрес: </w:t>
      </w:r>
      <w:r w:rsidR="002A0416" w:rsidRPr="002A0416">
        <w:rPr>
          <w:sz w:val="28"/>
          <w:szCs w:val="28"/>
          <w:lang w:eastAsia="en-US" w:bidi="ru-RU"/>
        </w:rPr>
        <w:t xml:space="preserve">295017, </w:t>
      </w:r>
      <w:r w:rsidR="002A0416">
        <w:rPr>
          <w:sz w:val="28"/>
          <w:szCs w:val="28"/>
          <w:lang w:eastAsia="en-US" w:bidi="ru-RU"/>
        </w:rPr>
        <w:t xml:space="preserve">республика Крым, г. Симферополь, ул. Киевская, д. </w:t>
      </w:r>
      <w:r w:rsidR="002A0416" w:rsidRPr="002A0416">
        <w:rPr>
          <w:sz w:val="28"/>
          <w:szCs w:val="28"/>
          <w:lang w:eastAsia="en-US" w:bidi="ru-RU"/>
        </w:rPr>
        <w:t>34/2</w:t>
      </w:r>
    </w:p>
    <w:p w14:paraId="2CB15983" w14:textId="4EE309BA" w:rsidR="002A0416" w:rsidRPr="002A0416" w:rsidRDefault="002A0416" w:rsidP="002A0416">
      <w:pPr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Т</w:t>
      </w:r>
      <w:r w:rsidR="009558DA" w:rsidRPr="00147C26">
        <w:rPr>
          <w:sz w:val="28"/>
          <w:szCs w:val="28"/>
          <w:lang w:eastAsia="en-US" w:bidi="ru-RU"/>
        </w:rPr>
        <w:t>ел</w:t>
      </w:r>
      <w:r>
        <w:rPr>
          <w:sz w:val="28"/>
          <w:szCs w:val="28"/>
          <w:lang w:eastAsia="en-US" w:bidi="ru-RU"/>
        </w:rPr>
        <w:t>ефон</w:t>
      </w:r>
      <w:r w:rsidR="009558DA" w:rsidRPr="00147C26">
        <w:rPr>
          <w:sz w:val="28"/>
          <w:szCs w:val="28"/>
          <w:lang w:eastAsia="en-US" w:bidi="ru-RU"/>
        </w:rPr>
        <w:t>: 7(</w:t>
      </w:r>
      <w:r w:rsidRPr="002A0416">
        <w:rPr>
          <w:sz w:val="28"/>
          <w:szCs w:val="28"/>
          <w:lang w:eastAsia="en-US" w:bidi="ru-RU"/>
        </w:rPr>
        <w:t>3652</w:t>
      </w:r>
      <w:r w:rsidR="009558DA" w:rsidRPr="00147C26">
        <w:rPr>
          <w:sz w:val="28"/>
          <w:szCs w:val="28"/>
          <w:lang w:eastAsia="en-US" w:bidi="ru-RU"/>
        </w:rPr>
        <w:t>)</w:t>
      </w:r>
      <w:r w:rsidRPr="002A0416">
        <w:rPr>
          <w:sz w:val="28"/>
          <w:szCs w:val="28"/>
          <w:lang w:eastAsia="en-US" w:bidi="ru-RU"/>
        </w:rPr>
        <w:t>27-42-54</w:t>
      </w:r>
      <w:r>
        <w:rPr>
          <w:sz w:val="28"/>
          <w:szCs w:val="28"/>
          <w:lang w:eastAsia="en-US" w:bidi="ru-RU"/>
        </w:rPr>
        <w:t xml:space="preserve">, </w:t>
      </w:r>
    </w:p>
    <w:p w14:paraId="6B0A1454" w14:textId="4A5E8724" w:rsidR="002A0416" w:rsidRPr="002A0416" w:rsidRDefault="002A0416" w:rsidP="002A0416">
      <w:pPr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Сайты</w:t>
      </w:r>
      <w:r w:rsidRPr="002A0416">
        <w:rPr>
          <w:sz w:val="28"/>
          <w:szCs w:val="28"/>
          <w:lang w:eastAsia="en-US" w:bidi="ru-RU"/>
        </w:rPr>
        <w:t xml:space="preserve">: </w:t>
      </w:r>
      <w:hyperlink r:id="rId4" w:history="1">
        <w:r w:rsidRPr="00B44F71">
          <w:rPr>
            <w:rStyle w:val="a3"/>
            <w:sz w:val="28"/>
            <w:szCs w:val="28"/>
            <w:lang w:val="en-US" w:eastAsia="en-US" w:bidi="ru-RU"/>
          </w:rPr>
          <w:t>www</w:t>
        </w:r>
        <w:r w:rsidRPr="002A0416">
          <w:rPr>
            <w:rStyle w:val="a3"/>
            <w:sz w:val="28"/>
            <w:szCs w:val="28"/>
            <w:lang w:eastAsia="en-US" w:bidi="ru-RU"/>
          </w:rPr>
          <w:t>.</w:t>
        </w:r>
        <w:proofErr w:type="spellStart"/>
        <w:r w:rsidRPr="00B44F71">
          <w:rPr>
            <w:rStyle w:val="a3"/>
            <w:sz w:val="28"/>
            <w:szCs w:val="28"/>
            <w:lang w:val="en-US" w:eastAsia="en-US" w:bidi="ru-RU"/>
          </w:rPr>
          <w:t>zdphiolent</w:t>
        </w:r>
        <w:proofErr w:type="spellEnd"/>
        <w:r w:rsidRPr="002A0416">
          <w:rPr>
            <w:rStyle w:val="a3"/>
            <w:sz w:val="28"/>
            <w:szCs w:val="28"/>
            <w:lang w:eastAsia="en-US" w:bidi="ru-RU"/>
          </w:rPr>
          <w:t>.</w:t>
        </w:r>
        <w:proofErr w:type="spellStart"/>
        <w:r w:rsidRPr="00B44F71">
          <w:rPr>
            <w:rStyle w:val="a3"/>
            <w:sz w:val="28"/>
            <w:szCs w:val="28"/>
            <w:lang w:val="en-US" w:eastAsia="en-US" w:bidi="ru-RU"/>
          </w:rPr>
          <w:t>ru</w:t>
        </w:r>
        <w:proofErr w:type="spellEnd"/>
      </w:hyperlink>
      <w:r w:rsidRPr="002A0416">
        <w:rPr>
          <w:sz w:val="28"/>
          <w:szCs w:val="28"/>
          <w:lang w:eastAsia="en-US" w:bidi="ru-RU"/>
        </w:rPr>
        <w:t xml:space="preserve"> , </w:t>
      </w:r>
      <w:r>
        <w:rPr>
          <w:sz w:val="28"/>
          <w:szCs w:val="28"/>
          <w:lang w:val="en-US" w:eastAsia="en-US" w:bidi="ru-RU"/>
        </w:rPr>
        <w:t>shop</w:t>
      </w:r>
      <w:r w:rsidRPr="002A0416">
        <w:rPr>
          <w:sz w:val="28"/>
          <w:szCs w:val="28"/>
          <w:lang w:eastAsia="en-US" w:bidi="ru-RU"/>
        </w:rPr>
        <w:t>.</w:t>
      </w:r>
      <w:proofErr w:type="spellStart"/>
      <w:r>
        <w:rPr>
          <w:sz w:val="28"/>
          <w:szCs w:val="28"/>
          <w:lang w:val="en-US" w:eastAsia="en-US" w:bidi="ru-RU"/>
        </w:rPr>
        <w:t>zdphiolent</w:t>
      </w:r>
      <w:proofErr w:type="spellEnd"/>
      <w:r w:rsidRPr="002A0416">
        <w:rPr>
          <w:sz w:val="28"/>
          <w:szCs w:val="28"/>
          <w:lang w:eastAsia="en-US" w:bidi="ru-RU"/>
        </w:rPr>
        <w:t>.</w:t>
      </w:r>
      <w:proofErr w:type="spellStart"/>
      <w:r>
        <w:rPr>
          <w:sz w:val="28"/>
          <w:szCs w:val="28"/>
          <w:lang w:val="en-US" w:eastAsia="en-US" w:bidi="ru-RU"/>
        </w:rPr>
        <w:t>ru</w:t>
      </w:r>
      <w:proofErr w:type="spellEnd"/>
    </w:p>
    <w:p w14:paraId="4CA97CAD" w14:textId="0F8DEF86" w:rsidR="009558DA" w:rsidRPr="00874F37" w:rsidRDefault="002A0416" w:rsidP="002A0416">
      <w:pPr>
        <w:jc w:val="both"/>
      </w:pPr>
      <w:r>
        <w:rPr>
          <w:sz w:val="28"/>
          <w:szCs w:val="28"/>
          <w:lang w:val="en-US" w:eastAsia="en-US" w:bidi="ru-RU"/>
        </w:rPr>
        <w:t>E</w:t>
      </w:r>
      <w:r w:rsidRPr="00874F37">
        <w:rPr>
          <w:sz w:val="28"/>
          <w:szCs w:val="28"/>
          <w:lang w:eastAsia="en-US" w:bidi="ru-RU"/>
        </w:rPr>
        <w:t>-</w:t>
      </w:r>
      <w:r>
        <w:rPr>
          <w:sz w:val="28"/>
          <w:szCs w:val="28"/>
          <w:lang w:val="en-US" w:eastAsia="en-US" w:bidi="ru-RU"/>
        </w:rPr>
        <w:t>mail</w:t>
      </w:r>
      <w:r w:rsidRPr="00874F37">
        <w:rPr>
          <w:sz w:val="28"/>
          <w:szCs w:val="28"/>
          <w:lang w:eastAsia="en-US" w:bidi="ru-RU"/>
        </w:rPr>
        <w:t xml:space="preserve">: </w:t>
      </w:r>
      <w:r>
        <w:rPr>
          <w:sz w:val="28"/>
          <w:szCs w:val="28"/>
          <w:lang w:val="en-US" w:eastAsia="en-US" w:bidi="ru-RU"/>
        </w:rPr>
        <w:t>op</w:t>
      </w:r>
      <w:r w:rsidRPr="00874F37">
        <w:rPr>
          <w:sz w:val="28"/>
          <w:szCs w:val="28"/>
          <w:lang w:eastAsia="en-US" w:bidi="ru-RU"/>
        </w:rPr>
        <w:t>@</w:t>
      </w:r>
      <w:proofErr w:type="spellStart"/>
      <w:r>
        <w:rPr>
          <w:sz w:val="28"/>
          <w:szCs w:val="28"/>
          <w:lang w:val="en-US" w:eastAsia="en-US" w:bidi="ru-RU"/>
        </w:rPr>
        <w:t>zdphiolent</w:t>
      </w:r>
      <w:proofErr w:type="spellEnd"/>
      <w:r w:rsidRPr="00874F37">
        <w:rPr>
          <w:sz w:val="28"/>
          <w:szCs w:val="28"/>
          <w:lang w:eastAsia="en-US" w:bidi="ru-RU"/>
        </w:rPr>
        <w:t>.</w:t>
      </w:r>
      <w:proofErr w:type="spellStart"/>
      <w:r>
        <w:rPr>
          <w:sz w:val="28"/>
          <w:szCs w:val="28"/>
          <w:lang w:val="en-US" w:eastAsia="en-US" w:bidi="ru-RU"/>
        </w:rPr>
        <w:t>ru</w:t>
      </w:r>
      <w:proofErr w:type="spellEnd"/>
      <w:r w:rsidR="009558DA" w:rsidRPr="00874F37">
        <w:rPr>
          <w:sz w:val="28"/>
          <w:szCs w:val="28"/>
          <w:lang w:eastAsia="en-US" w:bidi="ru-RU"/>
        </w:rPr>
        <w:t xml:space="preserve"> </w:t>
      </w:r>
    </w:p>
    <w:p w14:paraId="112825A1" w14:textId="77777777" w:rsidR="009558DA" w:rsidRPr="00874F37" w:rsidRDefault="009558DA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48445D77" w14:textId="6D4D7374" w:rsidR="00A56680" w:rsidRPr="00455027" w:rsidRDefault="0087373D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Информационные материалы</w:t>
      </w:r>
      <w:r w:rsidR="00A56680" w:rsidRPr="00455027">
        <w:rPr>
          <w:sz w:val="28"/>
          <w:szCs w:val="28"/>
          <w:lang w:eastAsia="en-US" w:bidi="ru-RU"/>
        </w:rPr>
        <w:t xml:space="preserve"> </w:t>
      </w:r>
      <w:r w:rsidR="00147C26">
        <w:rPr>
          <w:sz w:val="28"/>
          <w:szCs w:val="28"/>
          <w:lang w:eastAsia="en-US" w:bidi="ru-RU"/>
        </w:rPr>
        <w:t xml:space="preserve">АО </w:t>
      </w:r>
      <w:r w:rsidR="002A0416">
        <w:rPr>
          <w:sz w:val="28"/>
          <w:szCs w:val="28"/>
          <w:lang w:eastAsia="en-US" w:bidi="ru-RU"/>
        </w:rPr>
        <w:t>«</w:t>
      </w:r>
      <w:r w:rsidR="00874F37">
        <w:rPr>
          <w:sz w:val="28"/>
          <w:szCs w:val="28"/>
          <w:lang w:eastAsia="en-US" w:bidi="ru-RU"/>
        </w:rPr>
        <w:t>Завод</w:t>
      </w:r>
      <w:r w:rsidR="002A0416">
        <w:rPr>
          <w:sz w:val="28"/>
          <w:szCs w:val="28"/>
          <w:lang w:eastAsia="en-US" w:bidi="ru-RU"/>
        </w:rPr>
        <w:t xml:space="preserve"> «ФИОЛЕНТ</w:t>
      </w:r>
      <w:r w:rsidR="00147C26">
        <w:rPr>
          <w:sz w:val="28"/>
          <w:szCs w:val="28"/>
        </w:rPr>
        <w:t xml:space="preserve">» </w:t>
      </w:r>
      <w:r w:rsidR="00A56680">
        <w:rPr>
          <w:sz w:val="28"/>
          <w:szCs w:val="28"/>
        </w:rPr>
        <w:t>о производим</w:t>
      </w:r>
      <w:r w:rsidR="009825A4">
        <w:rPr>
          <w:sz w:val="28"/>
          <w:szCs w:val="28"/>
        </w:rPr>
        <w:t>ой</w:t>
      </w:r>
      <w:r w:rsidR="00A56680">
        <w:rPr>
          <w:sz w:val="28"/>
          <w:szCs w:val="28"/>
        </w:rPr>
        <w:t xml:space="preserve"> продукции </w:t>
      </w:r>
      <w:r w:rsidR="00A56680" w:rsidRPr="00455027">
        <w:rPr>
          <w:sz w:val="28"/>
          <w:szCs w:val="28"/>
          <w:lang w:eastAsia="en-US" w:bidi="ru-RU"/>
        </w:rPr>
        <w:t>прилага</w:t>
      </w:r>
      <w:r>
        <w:rPr>
          <w:sz w:val="28"/>
          <w:szCs w:val="28"/>
          <w:lang w:eastAsia="en-US" w:bidi="ru-RU"/>
        </w:rPr>
        <w:t>ю</w:t>
      </w:r>
      <w:r w:rsidR="00A56680" w:rsidRPr="00455027">
        <w:rPr>
          <w:sz w:val="28"/>
          <w:szCs w:val="28"/>
          <w:lang w:eastAsia="en-US" w:bidi="ru-RU"/>
        </w:rPr>
        <w:t>тся.</w:t>
      </w:r>
    </w:p>
    <w:p w14:paraId="01C26DF5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12EC0C99" w14:textId="77777777" w:rsidR="009558DA" w:rsidRPr="00147C26" w:rsidRDefault="009558DA"/>
    <w:sectPr w:rsidR="009558DA" w:rsidRPr="00147C26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47C26"/>
    <w:rsid w:val="00166319"/>
    <w:rsid w:val="001B1FF1"/>
    <w:rsid w:val="00224BF4"/>
    <w:rsid w:val="002A0416"/>
    <w:rsid w:val="002A2F10"/>
    <w:rsid w:val="0040098F"/>
    <w:rsid w:val="0040394A"/>
    <w:rsid w:val="004916A9"/>
    <w:rsid w:val="004C3459"/>
    <w:rsid w:val="00500BCE"/>
    <w:rsid w:val="0059304B"/>
    <w:rsid w:val="005A6F9A"/>
    <w:rsid w:val="00664251"/>
    <w:rsid w:val="0087373D"/>
    <w:rsid w:val="00873FFA"/>
    <w:rsid w:val="00874F37"/>
    <w:rsid w:val="009350D3"/>
    <w:rsid w:val="009558DA"/>
    <w:rsid w:val="00970477"/>
    <w:rsid w:val="009825A4"/>
    <w:rsid w:val="00A56680"/>
    <w:rsid w:val="00CA50E9"/>
    <w:rsid w:val="00D04F2C"/>
    <w:rsid w:val="00DE36EF"/>
    <w:rsid w:val="00E01429"/>
    <w:rsid w:val="00F8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dphiole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6</cp:revision>
  <dcterms:created xsi:type="dcterms:W3CDTF">2025-04-10T13:03:00Z</dcterms:created>
  <dcterms:modified xsi:type="dcterms:W3CDTF">2025-04-11T06:35:00Z</dcterms:modified>
</cp:coreProperties>
</file>